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63D1" w14:textId="77777777" w:rsidR="005B2D03" w:rsidRPr="005B2D03" w:rsidRDefault="005B2D03" w:rsidP="005B2D03">
      <w:pPr>
        <w:jc w:val="center"/>
        <w:rPr>
          <w:b/>
          <w:u w:val="single"/>
        </w:rPr>
      </w:pPr>
      <w:r w:rsidRPr="005B2D03">
        <w:rPr>
          <w:b/>
          <w:u w:val="single"/>
        </w:rPr>
        <w:t>St Margaret’s CE Primary School SEND Information Report</w:t>
      </w:r>
      <w:r w:rsidR="00E67F24">
        <w:rPr>
          <w:b/>
          <w:u w:val="single"/>
        </w:rPr>
        <w:t xml:space="preserve"> 20</w:t>
      </w:r>
      <w:r w:rsidR="002A21E4">
        <w:rPr>
          <w:b/>
          <w:u w:val="single"/>
        </w:rPr>
        <w:t>20</w:t>
      </w:r>
      <w:r w:rsidR="004C3103">
        <w:rPr>
          <w:b/>
          <w:u w:val="single"/>
        </w:rPr>
        <w:t>-21</w:t>
      </w:r>
    </w:p>
    <w:p w14:paraId="3ABE1A86" w14:textId="77777777"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14:paraId="2A0C591A" w14:textId="77777777"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14:paraId="36C30CCB" w14:textId="77777777" w:rsidR="009D6F93" w:rsidRPr="005B2D03" w:rsidRDefault="009D6F93" w:rsidP="009D6F93">
      <w:pPr>
        <w:rPr>
          <w:u w:val="single"/>
        </w:rPr>
      </w:pPr>
      <w:r w:rsidRPr="005B2D03">
        <w:rPr>
          <w:u w:val="single"/>
        </w:rPr>
        <w:t>Headteacher:</w:t>
      </w:r>
    </w:p>
    <w:p w14:paraId="73CE931F" w14:textId="77777777" w:rsidR="009D6F93" w:rsidRDefault="009D6F93" w:rsidP="009D6F93">
      <w:r>
        <w:t>Mrs J Stackhouse</w:t>
      </w:r>
    </w:p>
    <w:p w14:paraId="56EF021F" w14:textId="77777777"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14:paraId="2A3154D3" w14:textId="77777777" w:rsidR="009D6F93" w:rsidRDefault="009D6F93" w:rsidP="009D6F93">
      <w:r>
        <w:t>Mr S Jones</w:t>
      </w:r>
    </w:p>
    <w:p w14:paraId="418FFC44" w14:textId="77777777" w:rsidR="00C26CF8" w:rsidRPr="005B2D03" w:rsidRDefault="00C26CF8" w:rsidP="009D6F93">
      <w:pPr>
        <w:rPr>
          <w:u w:val="single"/>
        </w:rPr>
      </w:pPr>
      <w:r w:rsidRPr="005B2D03">
        <w:rPr>
          <w:u w:val="single"/>
        </w:rPr>
        <w:t>SEND Governor:</w:t>
      </w:r>
    </w:p>
    <w:p w14:paraId="4BCD9FD5" w14:textId="77777777" w:rsidR="00C26CF8" w:rsidRDefault="00C26CF8" w:rsidP="009D6F93">
      <w:r>
        <w:t xml:space="preserve">Mrs </w:t>
      </w:r>
      <w:r w:rsidR="0029014F">
        <w:t>M Sutton</w:t>
      </w:r>
    </w:p>
    <w:p w14:paraId="2A799422" w14:textId="77777777" w:rsidR="00CF5641" w:rsidRPr="00CF5641" w:rsidRDefault="00CF5641" w:rsidP="009D6F93">
      <w:pPr>
        <w:rPr>
          <w:b/>
          <w:u w:val="single"/>
        </w:rPr>
      </w:pPr>
      <w:r w:rsidRPr="00CF5641">
        <w:rPr>
          <w:b/>
          <w:u w:val="single"/>
        </w:rPr>
        <w:t>The Local Offer</w:t>
      </w:r>
    </w:p>
    <w:p w14:paraId="1534A975" w14:textId="77777777" w:rsidR="00CF5641" w:rsidRDefault="00CF5641" w:rsidP="009D6F93">
      <w:r>
        <w:t xml:space="preserve">As a school based within the Sandwell Local Authority, we are able to engage with services detailed in the Sandwell Local Offer.  </w:t>
      </w:r>
      <w:hyperlink r:id="rId8" w:history="1">
        <w:r w:rsidR="00912F6C" w:rsidRPr="00912F6C">
          <w:rPr>
            <w:rStyle w:val="Hyperlink"/>
          </w:rPr>
          <w:t>What is the Local Offer? | Sandwell Council</w:t>
        </w:r>
      </w:hyperlink>
    </w:p>
    <w:p w14:paraId="20559D76" w14:textId="77777777" w:rsidR="00C26CF8" w:rsidRDefault="00C26CF8" w:rsidP="009D6F93">
      <w:pPr>
        <w:rPr>
          <w:b/>
          <w:u w:val="single"/>
        </w:rPr>
      </w:pPr>
      <w:r w:rsidRPr="00C26CF8">
        <w:rPr>
          <w:b/>
          <w:u w:val="single"/>
        </w:rPr>
        <w:t>Our Approach to Teaching Learners with SEND</w:t>
      </w:r>
    </w:p>
    <w:p w14:paraId="0F8674F0" w14:textId="77777777"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14:paraId="3440D017" w14:textId="77777777"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14:paraId="357BBEF9" w14:textId="77777777"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14:paraId="675A2E45" w14:textId="77777777" w:rsidR="003656B7" w:rsidRDefault="003656B7" w:rsidP="00C26CF8">
      <w:pPr>
        <w:pStyle w:val="ListParagraph"/>
        <w:numPr>
          <w:ilvl w:val="0"/>
          <w:numId w:val="1"/>
        </w:numPr>
      </w:pPr>
      <w:r>
        <w:t>We acknowledge and draw on parents’ knowledge and expertise in relation to their own child.</w:t>
      </w:r>
    </w:p>
    <w:p w14:paraId="09AE08C7" w14:textId="77777777" w:rsidR="003656B7" w:rsidRDefault="003656B7" w:rsidP="00C26CF8">
      <w:pPr>
        <w:pStyle w:val="ListParagraph"/>
        <w:numPr>
          <w:ilvl w:val="0"/>
          <w:numId w:val="1"/>
        </w:numPr>
      </w:pPr>
      <w:r>
        <w:t>We encourage children to take an increasingly active role in the review cycle, in line with their readiness to do so.</w:t>
      </w:r>
    </w:p>
    <w:p w14:paraId="7493697F" w14:textId="77777777" w:rsidR="003656B7" w:rsidRDefault="003656B7" w:rsidP="00C26CF8">
      <w:pPr>
        <w:pStyle w:val="ListParagraph"/>
        <w:numPr>
          <w:ilvl w:val="0"/>
          <w:numId w:val="1"/>
        </w:numPr>
      </w:pPr>
      <w:r>
        <w:t>We work to develop our successful hub work with other local schools to develop provision and practice.</w:t>
      </w:r>
    </w:p>
    <w:p w14:paraId="5643179C" w14:textId="77777777"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14:paraId="66ED99DB" w14:textId="77777777" w:rsidR="003656B7" w:rsidRDefault="003656B7" w:rsidP="00C26CF8">
      <w:pPr>
        <w:pStyle w:val="ListParagraph"/>
        <w:numPr>
          <w:ilvl w:val="0"/>
          <w:numId w:val="1"/>
        </w:numPr>
      </w:pPr>
      <w:r>
        <w:t>We have an effective review cycle that allows us to monitor, review and plan for next steps in development.</w:t>
      </w:r>
    </w:p>
    <w:p w14:paraId="44344CC3" w14:textId="77777777" w:rsidR="003656B7" w:rsidRDefault="003656B7" w:rsidP="00C26CF8">
      <w:pPr>
        <w:pStyle w:val="ListParagraph"/>
        <w:numPr>
          <w:ilvl w:val="0"/>
          <w:numId w:val="1"/>
        </w:numPr>
      </w:pPr>
      <w:r>
        <w:lastRenderedPageBreak/>
        <w:t>We ensure that consideration of SEND crosses all curriculum areas and all aspects of teaching and learning.</w:t>
      </w:r>
    </w:p>
    <w:p w14:paraId="2571A564" w14:textId="77777777"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14:paraId="13E2AAEC" w14:textId="77777777"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14:paraId="79C3DF0C" w14:textId="77777777"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14:paraId="6A50BBDA" w14:textId="77777777"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14:paraId="36439AFF" w14:textId="77777777" w:rsidR="00D0685B" w:rsidRDefault="00D0685B" w:rsidP="00D0685B">
      <w:pPr>
        <w:pStyle w:val="ListParagraph"/>
        <w:numPr>
          <w:ilvl w:val="0"/>
          <w:numId w:val="2"/>
        </w:numPr>
        <w:rPr>
          <w:b/>
        </w:rPr>
      </w:pPr>
      <w:r w:rsidRPr="00D0685B">
        <w:rPr>
          <w:b/>
        </w:rPr>
        <w:t>Has a disability which prevents him or her from making use of the kinds of facilities of a kind generally provided for others of the same age in mainstream schools or mainstream post-16 institutions.”</w:t>
      </w:r>
    </w:p>
    <w:p w14:paraId="5A9E0BB1" w14:textId="77777777"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14:paraId="7C336415" w14:textId="77777777"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14:paraId="5A937137" w14:textId="77777777"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14:paraId="656B20EC" w14:textId="77777777" w:rsidR="00FB2506" w:rsidRDefault="00E67F24" w:rsidP="00D0685B">
      <w:pPr>
        <w:ind w:left="360"/>
      </w:pPr>
      <w:r>
        <w:t xml:space="preserve">In </w:t>
      </w:r>
      <w:r w:rsidR="004C3103">
        <w:t>October 2020</w:t>
      </w:r>
      <w:r w:rsidR="00912F6C">
        <w:t xml:space="preserve"> our SEN profile showed that we had</w:t>
      </w:r>
      <w:r w:rsidR="00FB2506">
        <w:t xml:space="preserve"> </w:t>
      </w:r>
      <w:r w:rsidR="004C3103">
        <w:t>20</w:t>
      </w:r>
      <w:r w:rsidR="00507B2C">
        <w:t xml:space="preserve"> of 2</w:t>
      </w:r>
      <w:r w:rsidR="004C3103">
        <w:t>3</w:t>
      </w:r>
      <w:r w:rsidR="002A21E4">
        <w:t>1</w:t>
      </w:r>
      <w:r w:rsidR="00B1192A">
        <w:t xml:space="preserve"> (including </w:t>
      </w:r>
      <w:r w:rsidR="0029014F">
        <w:t>28</w:t>
      </w:r>
      <w:r w:rsidR="00912F6C">
        <w:t xml:space="preserve"> Nursery pupils) This accounted</w:t>
      </w:r>
      <w:r w:rsidR="00507B2C">
        <w:t xml:space="preserve"> for </w:t>
      </w:r>
      <w:r w:rsidR="004C3103">
        <w:t>9</w:t>
      </w:r>
      <w:r w:rsidR="00B1192A">
        <w:t>%</w:t>
      </w:r>
      <w:r w:rsidR="00F0445D">
        <w:t xml:space="preserve"> </w:t>
      </w:r>
      <w:r w:rsidR="00FB2506">
        <w:t>of children</w:t>
      </w:r>
      <w:r w:rsidR="00507B2C">
        <w:t xml:space="preserve"> as</w:t>
      </w:r>
      <w:r w:rsidR="00FB2506">
        <w:t xml:space="preserve"> </w:t>
      </w:r>
      <w:r w:rsidR="00B1192A">
        <w:t xml:space="preserve">currently </w:t>
      </w:r>
      <w:r w:rsidR="00FB2506">
        <w:t>identified as having SEND. This percentage is made up of the following groups:</w:t>
      </w:r>
    </w:p>
    <w:p w14:paraId="59DAE4AF" w14:textId="77777777" w:rsidR="00FB2506" w:rsidRDefault="004C3103" w:rsidP="00D0685B">
      <w:pPr>
        <w:ind w:left="360"/>
      </w:pPr>
      <w:r>
        <w:t>25</w:t>
      </w:r>
      <w:r w:rsidR="00F0445D">
        <w:t xml:space="preserve"> </w:t>
      </w:r>
      <w:r w:rsidR="00FB2506">
        <w:t>% are identified as having SEN linked to Cognition and Learning (including maths, reading, writing and spelling etc)</w:t>
      </w:r>
    </w:p>
    <w:p w14:paraId="3D83FD71" w14:textId="77777777" w:rsidR="00FB2506" w:rsidRDefault="004C3103" w:rsidP="00FB2506">
      <w:pPr>
        <w:ind w:left="360"/>
      </w:pPr>
      <w:r>
        <w:t>30</w:t>
      </w:r>
      <w:r w:rsidR="00B1192A">
        <w:t xml:space="preserve"> </w:t>
      </w:r>
      <w:r w:rsidR="00FB2506">
        <w:t>% are identified as having SEN linked to Communication and Interaction (including speech and language difficulties and problems with social interaction)</w:t>
      </w:r>
    </w:p>
    <w:p w14:paraId="0B9EB929" w14:textId="77777777" w:rsidR="00FB2506" w:rsidRDefault="004C3103" w:rsidP="00FB2506">
      <w:pPr>
        <w:ind w:left="360"/>
      </w:pPr>
      <w:r>
        <w:t>5</w:t>
      </w:r>
      <w:r w:rsidR="00FB2506">
        <w:t>% are identified as having SEN linked to Physical and Sensory including disabilities such as those affecting mobility sight and hearing)</w:t>
      </w:r>
    </w:p>
    <w:p w14:paraId="63321CF4" w14:textId="77777777" w:rsidR="00FB2506" w:rsidRDefault="002A21E4" w:rsidP="00FB2506">
      <w:pPr>
        <w:ind w:left="360"/>
      </w:pPr>
      <w:r>
        <w:t>1</w:t>
      </w:r>
      <w:r w:rsidR="004C3103">
        <w:t>5</w:t>
      </w:r>
      <w:r w:rsidR="00B1192A">
        <w:t xml:space="preserve"> </w:t>
      </w:r>
      <w:r w:rsidR="00FB2506">
        <w:t>% are identified as having SEN linked to Social, Emotional and Mental Health (SEMH)</w:t>
      </w:r>
      <w:r w:rsidR="000559B4">
        <w:t xml:space="preserve"> (including difficulties such as ADHD, ADD, Attachment Disorder, Eating Disorder, anxiety and depression).</w:t>
      </w:r>
    </w:p>
    <w:p w14:paraId="148DAC49" w14:textId="77777777" w:rsidR="004C3103" w:rsidRDefault="004C3103" w:rsidP="00FB2506">
      <w:pPr>
        <w:ind w:left="360"/>
      </w:pPr>
      <w:r>
        <w:t>15% are identified as having moderate learning difficulties (MLD)</w:t>
      </w:r>
    </w:p>
    <w:p w14:paraId="1A1738B9" w14:textId="77777777" w:rsidR="00F0445D" w:rsidRDefault="00F0445D" w:rsidP="00FB2506">
      <w:pPr>
        <w:ind w:left="360"/>
      </w:pPr>
      <w:r>
        <w:lastRenderedPageBreak/>
        <w:t>Some pupils have complex needs and are included in more than one area of need.</w:t>
      </w:r>
    </w:p>
    <w:p w14:paraId="07E7E0A3" w14:textId="77777777" w:rsidR="00F0445D" w:rsidRPr="00F0445D" w:rsidRDefault="00F0445D" w:rsidP="00FB2506">
      <w:pPr>
        <w:ind w:left="360"/>
        <w:rPr>
          <w:b/>
          <w:u w:val="single"/>
        </w:rPr>
      </w:pPr>
      <w:r w:rsidRPr="00F0445D">
        <w:rPr>
          <w:b/>
          <w:u w:val="single"/>
        </w:rPr>
        <w:t>What should I do if I think my child may have Special Educational Needs?</w:t>
      </w:r>
    </w:p>
    <w:p w14:paraId="65A16F01" w14:textId="77777777" w:rsidR="00F0445D" w:rsidRDefault="00F0445D" w:rsidP="00FB2506">
      <w:pPr>
        <w:ind w:left="360"/>
      </w:pPr>
      <w:r>
        <w:t>If you have any concerns regarding your child’s progress or well- being, then please speak to your child’s teacher initially. The teacher will then liaise with Mr Stuart Jones (SENCO) to discuss your concerns. Alternatively you may feel the need to contact Mr Jones directly. This can be done through the school office (01213572758).</w:t>
      </w:r>
    </w:p>
    <w:p w14:paraId="7D2C767D" w14:textId="77777777" w:rsidR="00F0445D" w:rsidRDefault="00F0445D" w:rsidP="00FB2506">
      <w:pPr>
        <w:ind w:left="360"/>
      </w:pPr>
    </w:p>
    <w:p w14:paraId="2DCAA6A7" w14:textId="77777777" w:rsidR="00F0445D" w:rsidRPr="00CE1B13" w:rsidRDefault="00F0445D" w:rsidP="00FB2506">
      <w:pPr>
        <w:ind w:left="360"/>
        <w:rPr>
          <w:b/>
          <w:u w:val="single"/>
        </w:rPr>
      </w:pPr>
      <w:r w:rsidRPr="00CE1B13">
        <w:rPr>
          <w:b/>
          <w:u w:val="single"/>
        </w:rPr>
        <w:t>Support for children with Special Educational Needs</w:t>
      </w:r>
    </w:p>
    <w:p w14:paraId="52681747" w14:textId="77777777"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14:paraId="7E51EAFC" w14:textId="77777777"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14:paraId="27B0D0D7" w14:textId="77777777"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14:paraId="4548955B" w14:textId="77777777"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14:paraId="0C96A851" w14:textId="77777777"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Decisions will be recorded on a Pupil Profile and will form the basis for termly review meetings.</w:t>
      </w:r>
    </w:p>
    <w:p w14:paraId="0AC3E041" w14:textId="77777777" w:rsidR="00DE6D01" w:rsidRDefault="00DE6D01" w:rsidP="00FB2506">
      <w:pPr>
        <w:ind w:left="360"/>
      </w:pPr>
      <w:r w:rsidRPr="00DE6D01">
        <w:rPr>
          <w:b/>
        </w:rPr>
        <w:t>Do</w:t>
      </w:r>
      <w:r>
        <w:t>- providing the agreed support- extra assistance for learning or learning aids- as set out in the plan.</w:t>
      </w:r>
    </w:p>
    <w:p w14:paraId="177ED344" w14:textId="77777777"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14:paraId="777B8D46" w14:textId="77777777"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14:paraId="59E7B1C3" w14:textId="77777777" w:rsidR="00E9129C" w:rsidRDefault="00E9129C" w:rsidP="00FB2506">
      <w:pPr>
        <w:ind w:left="360"/>
      </w:pPr>
      <w:r>
        <w:t>For a small number of learners, needs may require access to technology e.g. Modified ICT equipment, recording devices etc.</w:t>
      </w:r>
    </w:p>
    <w:p w14:paraId="289B5F15" w14:textId="77777777"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 xml:space="preserve">learners </w:t>
      </w:r>
      <w:r w:rsidR="00E9129C">
        <w:lastRenderedPageBreak/>
        <w:t>will have complex needs and it will be necessary for the Local Authority to decide whether it will be required and then to make provision in accordance with the EHC plan.</w:t>
      </w:r>
    </w:p>
    <w:p w14:paraId="6B9B68EA" w14:textId="77777777" w:rsidR="00E9129C" w:rsidRPr="00E9129C" w:rsidRDefault="00E9129C" w:rsidP="00FB2506">
      <w:pPr>
        <w:ind w:left="360"/>
        <w:rPr>
          <w:b/>
          <w:u w:val="single"/>
        </w:rPr>
      </w:pPr>
      <w:r w:rsidRPr="00E9129C">
        <w:rPr>
          <w:b/>
          <w:u w:val="single"/>
        </w:rPr>
        <w:t>Assessing the Impact of Intervention</w:t>
      </w:r>
    </w:p>
    <w:p w14:paraId="4414D35E" w14:textId="77777777" w:rsidR="00E9129C" w:rsidRDefault="00E9129C" w:rsidP="00FB2506">
      <w:pPr>
        <w:ind w:left="360"/>
      </w:pPr>
      <w:r>
        <w:t>The interventions used will be those that are proven to make a difference for learners.</w:t>
      </w:r>
    </w:p>
    <w:p w14:paraId="6DFD8873" w14:textId="77777777" w:rsidR="00E9129C" w:rsidRDefault="00E9129C" w:rsidP="00E9129C">
      <w:pPr>
        <w:ind w:left="360"/>
      </w:pPr>
      <w:r>
        <w:t>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termly reviews will involve the children and their parents or carers, as well as class teachers, and a record will be kept of agreed actions.</w:t>
      </w:r>
    </w:p>
    <w:p w14:paraId="326892AC" w14:textId="77777777"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14:paraId="70CFA3BA" w14:textId="77777777" w:rsidR="00E96A3C" w:rsidRDefault="00E96A3C" w:rsidP="00E9129C">
      <w:pPr>
        <w:ind w:left="360"/>
      </w:pPr>
      <w:r>
        <w:t>Where a child has an EHC plan, there will be an annual review held in addition to the termly review meetings, taking into account the views of the child, their parent or carer and all other professionals involved with the child.</w:t>
      </w:r>
    </w:p>
    <w:p w14:paraId="68C90F34" w14:textId="77777777" w:rsidR="00912F6C" w:rsidRDefault="00912F6C" w:rsidP="00E9129C">
      <w:pPr>
        <w:ind w:left="360"/>
        <w:rPr>
          <w:b/>
          <w:u w:val="single"/>
        </w:rPr>
      </w:pPr>
      <w:r w:rsidRPr="00912F6C">
        <w:rPr>
          <w:b/>
          <w:u w:val="single"/>
        </w:rPr>
        <w:t>Staff Expertise and Training</w:t>
      </w:r>
    </w:p>
    <w:p w14:paraId="045928D1" w14:textId="77777777" w:rsidR="00912F6C" w:rsidRPr="00912F6C" w:rsidRDefault="00912F6C" w:rsidP="00E9129C">
      <w:pPr>
        <w:ind w:left="360"/>
      </w:pPr>
      <w:r>
        <w:t xml:space="preserve">At St Margaret’s we have a dedicated staff with a broad range of expertise in supporting pupils across the primary age range. We are always looking to increase our knowledge and expertise by ensuring that staff receive up to date training. Over the past year we have trained staff in </w:t>
      </w:r>
      <w:r w:rsidR="004C3103">
        <w:t>Reading interventions, Art therapy, Speech and Language Interventions</w:t>
      </w:r>
      <w:r w:rsidR="00DD45CF">
        <w:t>. In addition to this staff work closely with outside agencies such as Speech and Language and Inclusion Support and are able to increase knowledge and expertise through these relationships.</w:t>
      </w:r>
    </w:p>
    <w:p w14:paraId="6B7F951E" w14:textId="77777777" w:rsidR="00E96A3C" w:rsidRPr="005B2D03" w:rsidRDefault="00E96A3C" w:rsidP="00E9129C">
      <w:pPr>
        <w:ind w:left="360"/>
        <w:rPr>
          <w:b/>
          <w:u w:val="single"/>
        </w:rPr>
      </w:pPr>
      <w:r w:rsidRPr="005B2D03">
        <w:rPr>
          <w:b/>
          <w:u w:val="single"/>
        </w:rPr>
        <w:t>Opportunities for Enrichment</w:t>
      </w:r>
    </w:p>
    <w:p w14:paraId="18888CC6" w14:textId="77777777"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14:paraId="498D388F" w14:textId="77777777" w:rsidR="00E96A3C" w:rsidRPr="00DD45CF" w:rsidRDefault="00E96A3C" w:rsidP="00E9129C">
      <w:pPr>
        <w:ind w:left="360"/>
        <w:rPr>
          <w:b/>
          <w:u w:val="single"/>
        </w:rPr>
      </w:pPr>
      <w:r w:rsidRPr="00DD45CF">
        <w:rPr>
          <w:b/>
          <w:u w:val="single"/>
        </w:rPr>
        <w:t>Preparing for next steps</w:t>
      </w:r>
    </w:p>
    <w:p w14:paraId="49BF9B5E" w14:textId="77777777"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14:paraId="56B841AF" w14:textId="77777777" w:rsidR="005B2D03" w:rsidRDefault="005B2D03" w:rsidP="00E9129C">
      <w:pPr>
        <w:ind w:left="360"/>
      </w:pPr>
      <w:r>
        <w:t xml:space="preserve">Planning for transitions within school takes place in the Summer Term; arrangements for transition for Nursery to Reception, class to class and school to Secondary School for pupils with </w:t>
      </w:r>
      <w:r>
        <w:lastRenderedPageBreak/>
        <w:t>SEN will be planned according to individual need. Where possible children will visit their new setting on several occasions, and in some cases, staff from the new school will visit children or staff from St Margaret’s.</w:t>
      </w:r>
    </w:p>
    <w:p w14:paraId="75BCBCEC" w14:textId="77777777" w:rsidR="005B2D03" w:rsidRDefault="005B2D03" w:rsidP="00E9129C">
      <w:pPr>
        <w:ind w:left="360"/>
        <w:rPr>
          <w:b/>
          <w:u w:val="single"/>
        </w:rPr>
      </w:pPr>
      <w:r w:rsidRPr="005B2D03">
        <w:rPr>
          <w:b/>
          <w:u w:val="single"/>
        </w:rPr>
        <w:t>Have Your Say</w:t>
      </w:r>
    </w:p>
    <w:p w14:paraId="64A8AE95" w14:textId="77777777" w:rsidR="005B2D03" w:rsidRDefault="005B2D03" w:rsidP="00E9129C">
      <w:pPr>
        <w:ind w:left="360"/>
      </w:pPr>
      <w:r>
        <w:t>This report details our annual offer to learners with SEN. To be effective it needs the views of all: Parents/Carers, learners, governors and staff.</w:t>
      </w:r>
    </w:p>
    <w:p w14:paraId="363E65EB" w14:textId="77777777" w:rsidR="005B2D03" w:rsidRDefault="005B2D03" w:rsidP="00E9129C">
      <w:pPr>
        <w:ind w:left="360"/>
      </w:pPr>
      <w:r>
        <w:t>Please engage fully with our annual process to ‘plan, do, assess and review’ provision for SEN.</w:t>
      </w:r>
    </w:p>
    <w:p w14:paraId="12D8AF68" w14:textId="77777777" w:rsidR="005B2D03" w:rsidRDefault="005B2D03" w:rsidP="00E9129C">
      <w:pPr>
        <w:ind w:left="360"/>
      </w:pPr>
      <w:r>
        <w:t xml:space="preserve">If you have any </w:t>
      </w:r>
      <w:r w:rsidR="00CF5641">
        <w:t xml:space="preserve">queries or </w:t>
      </w:r>
      <w:r>
        <w:t>comments please do not hesitate to contact Mr Jones (</w:t>
      </w:r>
      <w:proofErr w:type="spellStart"/>
      <w:r>
        <w:t>SEN</w:t>
      </w:r>
      <w:r w:rsidR="00B1192A">
        <w:t>DCo</w:t>
      </w:r>
      <w:proofErr w:type="spellEnd"/>
      <w:r w:rsidR="00CF5641">
        <w:t>) via phone (01213572758) or email (stuart.jones@st-margarets.sandwell.sch.uk)</w:t>
      </w:r>
    </w:p>
    <w:p w14:paraId="1DCDE3C1" w14:textId="77777777" w:rsidR="005B2D03" w:rsidRDefault="005B2D03" w:rsidP="00E9129C">
      <w:pPr>
        <w:ind w:left="360"/>
      </w:pPr>
      <w:r>
        <w:t>Mr S Jones</w:t>
      </w:r>
    </w:p>
    <w:p w14:paraId="7EA714B6" w14:textId="77777777" w:rsidR="009D6F93" w:rsidRDefault="00E67F24" w:rsidP="005B2D03">
      <w:pPr>
        <w:ind w:left="360"/>
      </w:pPr>
      <w:r>
        <w:t>September 20</w:t>
      </w:r>
      <w:r w:rsidR="0064439B">
        <w:t>20</w:t>
      </w:r>
    </w:p>
    <w:p w14:paraId="6AD293C2" w14:textId="77777777" w:rsidR="0064439B" w:rsidRDefault="0064439B" w:rsidP="005B2D03">
      <w:pPr>
        <w:ind w:left="360"/>
      </w:pPr>
      <w:r>
        <w:t>Last u</w:t>
      </w:r>
      <w:bookmarkStart w:id="0" w:name="_GoBack"/>
      <w:bookmarkEnd w:id="0"/>
      <w:r>
        <w:t>pdated December 2</w:t>
      </w:r>
      <w:r w:rsidRPr="0064439B">
        <w:rPr>
          <w:vertAlign w:val="superscript"/>
        </w:rPr>
        <w:t>nd</w:t>
      </w:r>
      <w:r>
        <w:t xml:space="preserve"> 2020</w:t>
      </w:r>
    </w:p>
    <w:sectPr w:rsidR="0064439B" w:rsidSect="00C57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93"/>
    <w:rsid w:val="000559B4"/>
    <w:rsid w:val="000A44A1"/>
    <w:rsid w:val="000B2802"/>
    <w:rsid w:val="0029014F"/>
    <w:rsid w:val="002A21E4"/>
    <w:rsid w:val="003656B7"/>
    <w:rsid w:val="003E76EB"/>
    <w:rsid w:val="004C0479"/>
    <w:rsid w:val="004C3103"/>
    <w:rsid w:val="00507B2C"/>
    <w:rsid w:val="00513F49"/>
    <w:rsid w:val="005B2D03"/>
    <w:rsid w:val="00622F7E"/>
    <w:rsid w:val="0064439B"/>
    <w:rsid w:val="007D0203"/>
    <w:rsid w:val="00912F6C"/>
    <w:rsid w:val="009405A6"/>
    <w:rsid w:val="009D6F93"/>
    <w:rsid w:val="00AE7938"/>
    <w:rsid w:val="00B0580E"/>
    <w:rsid w:val="00B1192A"/>
    <w:rsid w:val="00C26CF8"/>
    <w:rsid w:val="00C577EE"/>
    <w:rsid w:val="00CE1B13"/>
    <w:rsid w:val="00CF5641"/>
    <w:rsid w:val="00D0685B"/>
    <w:rsid w:val="00DD45CF"/>
    <w:rsid w:val="00DE6D01"/>
    <w:rsid w:val="00E05355"/>
    <w:rsid w:val="00E67F24"/>
    <w:rsid w:val="00E9129C"/>
    <w:rsid w:val="00E96A3C"/>
    <w:rsid w:val="00F0445D"/>
    <w:rsid w:val="00FB15A9"/>
    <w:rsid w:val="00FB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50B3"/>
  <w15:docId w15:val="{12A971D1-17D3-4DFD-B3C1-C22BC80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well.gov.uk/info/200295/schools_and_learning/3697/what_is_the_local_off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3" ma:contentTypeDescription="Create a new document." ma:contentTypeScope="" ma:versionID="df5f33295f86a42f69a391404a1a1bb1">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5e1b7b26999b3808ba1dca3b93c2cd1d"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F7F36-FE6F-436A-ADB0-788C61E0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E4C21-17BD-4EEF-A172-AFCE74B44E9A}">
  <ds:schemaRefs>
    <ds:schemaRef ds:uri="http://schemas.microsoft.com/sharepoint/v3/contenttype/forms"/>
  </ds:schemaRefs>
</ds:datastoreItem>
</file>

<file path=customXml/itemProps3.xml><?xml version="1.0" encoding="utf-8"?>
<ds:datastoreItem xmlns:ds="http://schemas.openxmlformats.org/officeDocument/2006/customXml" ds:itemID="{3AD4E4AF-7697-4F15-842E-FCBA37924AA3}">
  <ds:schemaRefs>
    <ds:schemaRef ds:uri="c18d21d7-4043-4e1f-9a4c-21723b2d6eaa"/>
    <ds:schemaRef ds:uri="http://schemas.microsoft.com/office/2006/documentManagement/types"/>
    <ds:schemaRef ds:uri="http://schemas.microsoft.com/office/infopath/2007/PartnerControls"/>
    <ds:schemaRef ds:uri="http://purl.org/dc/elements/1.1/"/>
    <ds:schemaRef ds:uri="http://www.w3.org/XML/1998/namespace"/>
    <ds:schemaRef ds:uri="2429a1a9-b4ee-44d6-87dd-28ed7ae61b2c"/>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Jones</cp:lastModifiedBy>
  <cp:revision>2</cp:revision>
  <cp:lastPrinted>2014-10-01T14:30:00Z</cp:lastPrinted>
  <dcterms:created xsi:type="dcterms:W3CDTF">2020-12-02T11:17:00Z</dcterms:created>
  <dcterms:modified xsi:type="dcterms:W3CDTF">2020-12-02T11:17:00Z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